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56" w:type="dxa"/>
        <w:jc w:val="center"/>
        <w:tblLook w:val="04A0" w:firstRow="1" w:lastRow="0" w:firstColumn="1" w:lastColumn="0" w:noHBand="0" w:noVBand="1"/>
      </w:tblPr>
      <w:tblGrid>
        <w:gridCol w:w="8856"/>
      </w:tblGrid>
      <w:tr w:rsidR="00747A2C" w:rsidRPr="00826ED5" w:rsidTr="003B021D">
        <w:trPr>
          <w:jc w:val="center"/>
        </w:trPr>
        <w:tc>
          <w:tcPr>
            <w:tcW w:w="8856" w:type="dxa"/>
          </w:tcPr>
          <w:p w:rsidR="00747A2C" w:rsidRPr="00826ED5" w:rsidRDefault="00945829" w:rsidP="00EA1EF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8C2DB6A" wp14:editId="366830E6">
                      <wp:simplePos x="0" y="0"/>
                      <wp:positionH relativeFrom="column">
                        <wp:posOffset>3696335</wp:posOffset>
                      </wp:positionH>
                      <wp:positionV relativeFrom="paragraph">
                        <wp:posOffset>37465</wp:posOffset>
                      </wp:positionV>
                      <wp:extent cx="2512060" cy="553085"/>
                      <wp:effectExtent l="10160" t="8890" r="11430" b="9525"/>
                      <wp:wrapNone/>
                      <wp:docPr id="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2060" cy="553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47A2C" w:rsidRPr="008D3483" w:rsidRDefault="00747A2C" w:rsidP="00747A2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747A2C" w:rsidRPr="008D3483" w:rsidRDefault="00747A2C" w:rsidP="00747A2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747A2C" w:rsidRPr="008D3483" w:rsidRDefault="00747A2C" w:rsidP="00747A2C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91.05pt;margin-top:2.95pt;width:197.8pt;height:43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">
                      <v:textbox>
                        <w:txbxContent>
                          <w:p w:rsidR="00747A2C" w:rsidRPr="008D3483" w:rsidRDefault="00747A2C" w:rsidP="00747A2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ΠΡΑΞΗ ΑΝΑΡΤΗΤΕΑ</w:t>
                            </w:r>
                          </w:p>
                          <w:p w:rsidR="00747A2C" w:rsidRPr="008D3483" w:rsidRDefault="00747A2C" w:rsidP="00747A2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Είδος πράξης: Λοιπές Κανονιστικές Πράξεις</w:t>
                            </w:r>
                          </w:p>
                          <w:p w:rsidR="00747A2C" w:rsidRPr="008D3483" w:rsidRDefault="00747A2C" w:rsidP="00747A2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8D3483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Θεματική Ενότητα: Πολιτική Ζωή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47A2C" w:rsidRPr="00826ED5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628B4A8" wp14:editId="72A76759">
                  <wp:extent cx="609600" cy="561975"/>
                  <wp:effectExtent l="0" t="0" r="0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7A2C" w:rsidRPr="00826ED5" w:rsidTr="003B021D">
        <w:trPr>
          <w:jc w:val="center"/>
        </w:trPr>
        <w:tc>
          <w:tcPr>
            <w:tcW w:w="8856" w:type="dxa"/>
          </w:tcPr>
          <w:p w:rsidR="00747A2C" w:rsidRPr="00826ED5" w:rsidRDefault="00747A2C" w:rsidP="00EA1EF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ED5">
              <w:rPr>
                <w:rFonts w:ascii="Arial" w:hAnsi="Arial" w:cs="Arial"/>
                <w:b/>
                <w:sz w:val="20"/>
                <w:szCs w:val="20"/>
              </w:rPr>
              <w:t xml:space="preserve">ΕΛΛΗΝΙΚΗ ΔΗΜΟΚΡΑΤΙΑ       </w:t>
            </w:r>
          </w:p>
        </w:tc>
      </w:tr>
      <w:tr w:rsidR="00747A2C" w:rsidRPr="00826ED5" w:rsidTr="003B021D">
        <w:trPr>
          <w:jc w:val="center"/>
        </w:trPr>
        <w:tc>
          <w:tcPr>
            <w:tcW w:w="8856" w:type="dxa"/>
          </w:tcPr>
          <w:p w:rsidR="00747A2C" w:rsidRPr="00826ED5" w:rsidRDefault="00096F81" w:rsidP="00EA1EFA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ΝΟΜΟΣ ΦΘΙΩΤΙΔΑΣ</w:t>
            </w:r>
            <w:r w:rsidR="00747A2C" w:rsidRPr="00826ED5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</w:t>
            </w:r>
          </w:p>
        </w:tc>
      </w:tr>
      <w:tr w:rsidR="00747A2C" w:rsidRPr="00826ED5" w:rsidTr="003B021D">
        <w:trPr>
          <w:jc w:val="center"/>
        </w:trPr>
        <w:tc>
          <w:tcPr>
            <w:tcW w:w="8856" w:type="dxa"/>
          </w:tcPr>
          <w:p w:rsidR="00747A2C" w:rsidRPr="00826ED5" w:rsidRDefault="00747A2C" w:rsidP="00EA1EF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ED5">
              <w:rPr>
                <w:rFonts w:ascii="Arial" w:hAnsi="Arial" w:cs="Arial"/>
                <w:sz w:val="20"/>
                <w:szCs w:val="20"/>
              </w:rPr>
              <w:t>ΔΗΜΟΣ ΛΑΜΙΕΩΝ</w:t>
            </w:r>
          </w:p>
        </w:tc>
      </w:tr>
      <w:tr w:rsidR="00747A2C" w:rsidRPr="00826ED5" w:rsidTr="003B021D">
        <w:trPr>
          <w:jc w:val="center"/>
        </w:trPr>
        <w:tc>
          <w:tcPr>
            <w:tcW w:w="8856" w:type="dxa"/>
          </w:tcPr>
          <w:p w:rsidR="00747A2C" w:rsidRPr="006D2C6B" w:rsidRDefault="00747A2C" w:rsidP="00EA1E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47A2C" w:rsidRPr="00826ED5" w:rsidRDefault="00747A2C" w:rsidP="00EA1EF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ED5">
              <w:rPr>
                <w:rFonts w:ascii="Arial" w:hAnsi="Arial" w:cs="Arial"/>
                <w:sz w:val="20"/>
                <w:szCs w:val="20"/>
              </w:rPr>
              <w:t xml:space="preserve">ΔΙΕΥΘΥΝΣΗ </w:t>
            </w:r>
            <w:r>
              <w:rPr>
                <w:rFonts w:ascii="Arial" w:hAnsi="Arial" w:cs="Arial"/>
                <w:sz w:val="20"/>
                <w:szCs w:val="20"/>
              </w:rPr>
              <w:t xml:space="preserve">ΥΠΟΔΟΜΩΝ &amp; </w:t>
            </w:r>
            <w:r w:rsidRPr="00826ED5">
              <w:rPr>
                <w:rFonts w:ascii="Arial" w:hAnsi="Arial" w:cs="Arial"/>
                <w:sz w:val="20"/>
                <w:szCs w:val="20"/>
              </w:rPr>
              <w:t xml:space="preserve">ΤΕΧΝΙΚΩΝ ΕΡΓΩΝ </w:t>
            </w:r>
          </w:p>
        </w:tc>
      </w:tr>
      <w:tr w:rsidR="00747A2C" w:rsidRPr="00826ED5" w:rsidTr="003B021D">
        <w:trPr>
          <w:jc w:val="center"/>
        </w:trPr>
        <w:tc>
          <w:tcPr>
            <w:tcW w:w="8856" w:type="dxa"/>
          </w:tcPr>
          <w:p w:rsidR="00747A2C" w:rsidRPr="00826ED5" w:rsidRDefault="00747A2C" w:rsidP="00EA1EF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26ED5">
              <w:rPr>
                <w:rFonts w:ascii="Arial" w:hAnsi="Arial" w:cs="Arial"/>
                <w:sz w:val="20"/>
                <w:szCs w:val="20"/>
              </w:rPr>
              <w:t>Αρμόδ</w:t>
            </w:r>
            <w:r>
              <w:rPr>
                <w:rFonts w:ascii="Arial" w:hAnsi="Arial" w:cs="Arial"/>
                <w:sz w:val="20"/>
                <w:szCs w:val="20"/>
              </w:rPr>
              <w:t>ιος υ</w:t>
            </w:r>
            <w:r w:rsidR="00A93D8D">
              <w:rPr>
                <w:rFonts w:ascii="Arial" w:hAnsi="Arial" w:cs="Arial"/>
                <w:sz w:val="20"/>
                <w:szCs w:val="20"/>
              </w:rPr>
              <w:t>πάλλ</w:t>
            </w:r>
            <w:r w:rsidR="00096F81">
              <w:rPr>
                <w:rFonts w:ascii="Arial" w:hAnsi="Arial" w:cs="Arial"/>
                <w:sz w:val="20"/>
                <w:szCs w:val="20"/>
              </w:rPr>
              <w:t>ηλος : Πολιτοπούλου Αφροδίτη / αρχιτέκτων</w:t>
            </w:r>
            <w:r w:rsidRPr="00826ED5">
              <w:rPr>
                <w:rFonts w:ascii="Arial" w:hAnsi="Arial" w:cs="Arial"/>
                <w:sz w:val="20"/>
                <w:szCs w:val="20"/>
              </w:rPr>
              <w:t xml:space="preserve"> μηχανικός</w:t>
            </w:r>
          </w:p>
        </w:tc>
      </w:tr>
      <w:tr w:rsidR="00747A2C" w:rsidRPr="00826ED5" w:rsidTr="003B021D">
        <w:trPr>
          <w:jc w:val="center"/>
        </w:trPr>
        <w:tc>
          <w:tcPr>
            <w:tcW w:w="8856" w:type="dxa"/>
          </w:tcPr>
          <w:p w:rsidR="00747A2C" w:rsidRPr="00826ED5" w:rsidRDefault="00096F81" w:rsidP="00EA1EF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τηλ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: 22313 51540 </w:t>
            </w:r>
            <w:r w:rsidR="00747A2C" w:rsidRPr="00826ED5">
              <w:rPr>
                <w:rFonts w:ascii="Arial" w:hAnsi="Arial" w:cs="Arial"/>
                <w:sz w:val="20"/>
                <w:szCs w:val="20"/>
                <w:lang w:val="en-US"/>
              </w:rPr>
              <w:t>email</w:t>
            </w:r>
            <w:r w:rsidR="00747A2C" w:rsidRPr="00826ED5">
              <w:rPr>
                <w:rFonts w:ascii="Arial" w:hAnsi="Arial" w:cs="Arial"/>
                <w:sz w:val="20"/>
                <w:szCs w:val="20"/>
              </w:rPr>
              <w:t>.: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politopoulou</w:t>
            </w:r>
            <w:proofErr w:type="spellEnd"/>
            <w:r w:rsidR="00747A2C" w:rsidRPr="00826ED5">
              <w:rPr>
                <w:rFonts w:ascii="Arial" w:hAnsi="Arial" w:cs="Arial"/>
                <w:sz w:val="20"/>
                <w:szCs w:val="20"/>
              </w:rPr>
              <w:t>@</w:t>
            </w:r>
            <w:r w:rsidR="00747A2C" w:rsidRPr="00826ED5">
              <w:rPr>
                <w:rFonts w:ascii="Arial" w:hAnsi="Arial" w:cs="Arial"/>
                <w:sz w:val="20"/>
                <w:szCs w:val="20"/>
                <w:lang w:val="en-US"/>
              </w:rPr>
              <w:t>lamia</w:t>
            </w:r>
            <w:r w:rsidR="00747A2C" w:rsidRPr="00826ED5">
              <w:rPr>
                <w:rFonts w:ascii="Arial" w:hAnsi="Arial" w:cs="Arial"/>
                <w:sz w:val="20"/>
                <w:szCs w:val="20"/>
              </w:rPr>
              <w:t>-</w:t>
            </w:r>
            <w:r w:rsidR="00747A2C" w:rsidRPr="00826ED5">
              <w:rPr>
                <w:rFonts w:ascii="Arial" w:hAnsi="Arial" w:cs="Arial"/>
                <w:sz w:val="20"/>
                <w:szCs w:val="20"/>
                <w:lang w:val="en-US"/>
              </w:rPr>
              <w:t>city</w:t>
            </w:r>
            <w:r w:rsidR="00747A2C" w:rsidRPr="00826ED5">
              <w:rPr>
                <w:rFonts w:ascii="Arial" w:hAnsi="Arial" w:cs="Arial"/>
                <w:sz w:val="20"/>
                <w:szCs w:val="20"/>
              </w:rPr>
              <w:t>.</w:t>
            </w:r>
            <w:r w:rsidR="00747A2C" w:rsidRPr="00826ED5">
              <w:rPr>
                <w:rFonts w:ascii="Arial" w:hAnsi="Arial" w:cs="Arial"/>
                <w:sz w:val="20"/>
                <w:szCs w:val="20"/>
                <w:lang w:val="en-US"/>
              </w:rPr>
              <w:t>gr</w:t>
            </w:r>
          </w:p>
        </w:tc>
      </w:tr>
      <w:tr w:rsidR="00747A2C" w:rsidRPr="00826ED5" w:rsidTr="003B021D">
        <w:trPr>
          <w:jc w:val="center"/>
        </w:trPr>
        <w:tc>
          <w:tcPr>
            <w:tcW w:w="8856" w:type="dxa"/>
          </w:tcPr>
          <w:p w:rsidR="00747A2C" w:rsidRPr="00826ED5" w:rsidRDefault="00747A2C" w:rsidP="00EA1EFA">
            <w:pPr>
              <w:pStyle w:val="2"/>
              <w:jc w:val="center"/>
              <w:rPr>
                <w:rFonts w:ascii="Arial" w:hAnsi="Arial" w:cs="Arial"/>
                <w:szCs w:val="20"/>
              </w:rPr>
            </w:pPr>
          </w:p>
        </w:tc>
      </w:tr>
    </w:tbl>
    <w:p w:rsidR="00DF1544" w:rsidRPr="003B021D" w:rsidRDefault="00DF1544" w:rsidP="00747A2C">
      <w:pPr>
        <w:rPr>
          <w:rFonts w:ascii="Arial" w:hAnsi="Arial" w:cs="Arial"/>
          <w:b/>
          <w:sz w:val="22"/>
          <w:szCs w:val="22"/>
        </w:rPr>
      </w:pPr>
    </w:p>
    <w:p w:rsidR="00096F81" w:rsidRPr="003B021D" w:rsidRDefault="00096F81" w:rsidP="00DF1544">
      <w:pPr>
        <w:jc w:val="center"/>
        <w:rPr>
          <w:rFonts w:ascii="Arial" w:hAnsi="Arial" w:cs="Arial"/>
          <w:b/>
          <w:sz w:val="22"/>
          <w:szCs w:val="22"/>
        </w:rPr>
      </w:pPr>
      <w:r w:rsidRPr="003B021D">
        <w:rPr>
          <w:rFonts w:ascii="Arial" w:hAnsi="Arial" w:cs="Arial"/>
          <w:b/>
          <w:sz w:val="22"/>
          <w:szCs w:val="22"/>
        </w:rPr>
        <w:t>Εισήγηση προς</w:t>
      </w:r>
    </w:p>
    <w:p w:rsidR="00DF1544" w:rsidRPr="003B021D" w:rsidRDefault="00DF1544" w:rsidP="00DF1544">
      <w:pPr>
        <w:jc w:val="center"/>
        <w:rPr>
          <w:rFonts w:ascii="Arial" w:hAnsi="Arial" w:cs="Arial"/>
          <w:b/>
          <w:sz w:val="22"/>
          <w:szCs w:val="22"/>
        </w:rPr>
      </w:pPr>
      <w:r w:rsidRPr="003B021D">
        <w:rPr>
          <w:rFonts w:ascii="Arial" w:hAnsi="Arial" w:cs="Arial"/>
          <w:b/>
          <w:sz w:val="22"/>
          <w:szCs w:val="22"/>
        </w:rPr>
        <w:t xml:space="preserve"> </w:t>
      </w:r>
      <w:r w:rsidR="00096F81" w:rsidRPr="003B021D">
        <w:rPr>
          <w:rFonts w:ascii="Arial" w:hAnsi="Arial" w:cs="Arial"/>
          <w:b/>
          <w:sz w:val="22"/>
          <w:szCs w:val="22"/>
        </w:rPr>
        <w:t>Την Οικονομική Επιτροπή</w:t>
      </w:r>
    </w:p>
    <w:p w:rsidR="005C4477" w:rsidRPr="003B021D" w:rsidRDefault="005C4477" w:rsidP="006D2C6B">
      <w:pPr>
        <w:pStyle w:val="5"/>
        <w:rPr>
          <w:rFonts w:ascii="Arial" w:hAnsi="Arial" w:cs="Arial"/>
          <w:sz w:val="22"/>
          <w:szCs w:val="22"/>
        </w:rPr>
      </w:pPr>
    </w:p>
    <w:p w:rsidR="006D2C6B" w:rsidRPr="003B021D" w:rsidRDefault="006D2C6B" w:rsidP="006D2C6B">
      <w:pPr>
        <w:rPr>
          <w:rFonts w:ascii="Arial" w:hAnsi="Arial" w:cs="Arial"/>
          <w:sz w:val="22"/>
          <w:szCs w:val="22"/>
        </w:rPr>
      </w:pPr>
    </w:p>
    <w:p w:rsidR="001B1115" w:rsidRDefault="00DF1544" w:rsidP="00581197">
      <w:p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 w:rsidRPr="003B021D">
        <w:rPr>
          <w:rFonts w:ascii="Arial" w:hAnsi="Arial" w:cs="Arial"/>
          <w:b/>
          <w:bCs/>
          <w:sz w:val="22"/>
          <w:szCs w:val="22"/>
        </w:rPr>
        <w:t>ΘΕΜΑ</w:t>
      </w:r>
      <w:r w:rsidRPr="003B021D">
        <w:rPr>
          <w:rFonts w:ascii="Arial" w:hAnsi="Arial" w:cs="Arial"/>
          <w:b/>
          <w:sz w:val="22"/>
          <w:szCs w:val="22"/>
        </w:rPr>
        <w:t xml:space="preserve">: </w:t>
      </w:r>
      <w:r w:rsidR="004029C4" w:rsidRPr="003B021D">
        <w:rPr>
          <w:rFonts w:ascii="Arial" w:hAnsi="Arial" w:cs="Arial"/>
          <w:sz w:val="22"/>
          <w:szCs w:val="22"/>
          <w:lang w:eastAsia="en-US"/>
        </w:rPr>
        <w:t xml:space="preserve">Αποδοχή </w:t>
      </w:r>
      <w:r w:rsidR="00060BCE">
        <w:rPr>
          <w:rFonts w:ascii="Arial" w:hAnsi="Arial" w:cs="Arial"/>
          <w:sz w:val="22"/>
          <w:szCs w:val="22"/>
          <w:lang w:eastAsia="en-US"/>
        </w:rPr>
        <w:t xml:space="preserve">της επιχορήγησης </w:t>
      </w:r>
      <w:r w:rsidR="00F12789" w:rsidRPr="003B021D">
        <w:rPr>
          <w:rFonts w:ascii="Arial" w:hAnsi="Arial" w:cs="Arial"/>
          <w:sz w:val="22"/>
          <w:szCs w:val="22"/>
          <w:lang w:eastAsia="en-US"/>
        </w:rPr>
        <w:t xml:space="preserve"> </w:t>
      </w:r>
      <w:r w:rsidR="000B31C5" w:rsidRPr="003B021D">
        <w:rPr>
          <w:rFonts w:ascii="Arial" w:hAnsi="Arial" w:cs="Arial"/>
          <w:sz w:val="22"/>
          <w:szCs w:val="22"/>
          <w:lang w:eastAsia="en-US"/>
        </w:rPr>
        <w:t>τ</w:t>
      </w:r>
      <w:r w:rsidR="001B1115">
        <w:rPr>
          <w:rFonts w:ascii="Arial" w:hAnsi="Arial" w:cs="Arial"/>
          <w:sz w:val="22"/>
          <w:szCs w:val="22"/>
          <w:lang w:eastAsia="en-US"/>
        </w:rPr>
        <w:t>ου</w:t>
      </w:r>
      <w:r w:rsidR="001B1115" w:rsidRPr="001B1115">
        <w:rPr>
          <w:rFonts w:ascii="Arial" w:hAnsi="Arial" w:cs="Arial"/>
          <w:sz w:val="22"/>
          <w:szCs w:val="22"/>
          <w:lang w:eastAsia="en-US"/>
        </w:rPr>
        <w:t xml:space="preserve"> </w:t>
      </w:r>
      <w:r w:rsidR="001B1115">
        <w:rPr>
          <w:rFonts w:ascii="Arial" w:hAnsi="Arial" w:cs="Arial"/>
          <w:sz w:val="22"/>
          <w:szCs w:val="22"/>
          <w:lang w:eastAsia="en-US"/>
        </w:rPr>
        <w:t>Υπουργείου Εσωτερικών (ΥΠΕΣ) από το «Πρόγραμμα πρόληψης και αντιμετώπισης ζημιών και καταστροφών που προκαλούνται από θεομηνίες στους ΟΤΑ α’ και β’ βαθμού της Χώρας»</w:t>
      </w:r>
    </w:p>
    <w:p w:rsidR="00C32869" w:rsidRPr="003B021D" w:rsidRDefault="00C32869" w:rsidP="00C32869">
      <w:pPr>
        <w:jc w:val="center"/>
        <w:rPr>
          <w:rFonts w:ascii="Arial" w:hAnsi="Arial" w:cs="Arial"/>
          <w:sz w:val="22"/>
          <w:szCs w:val="22"/>
        </w:rPr>
      </w:pPr>
    </w:p>
    <w:p w:rsidR="006D2C6B" w:rsidRPr="003B021D" w:rsidRDefault="006D2C6B" w:rsidP="00C32869">
      <w:pPr>
        <w:jc w:val="center"/>
        <w:rPr>
          <w:rFonts w:ascii="Arial" w:hAnsi="Arial" w:cs="Arial"/>
          <w:sz w:val="22"/>
          <w:szCs w:val="22"/>
        </w:rPr>
      </w:pPr>
    </w:p>
    <w:p w:rsidR="007618A5" w:rsidRPr="003B021D" w:rsidRDefault="009A66E9" w:rsidP="00581197">
      <w:pPr>
        <w:spacing w:before="240" w:after="240" w:line="360" w:lineRule="auto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</w:rPr>
        <w:t>Τίθενται</w:t>
      </w:r>
      <w:r w:rsidR="002B6C4F">
        <w:rPr>
          <w:rFonts w:ascii="Arial" w:hAnsi="Arial" w:cs="Arial"/>
          <w:sz w:val="22"/>
          <w:szCs w:val="22"/>
        </w:rPr>
        <w:t xml:space="preserve"> υπόψη της Οικονομικής Επιτροπής </w:t>
      </w:r>
      <w:r w:rsidR="003314E5">
        <w:rPr>
          <w:rFonts w:ascii="Arial" w:hAnsi="Arial" w:cs="Arial"/>
          <w:sz w:val="22"/>
          <w:szCs w:val="22"/>
        </w:rPr>
        <w:t>προς έγκριση</w:t>
      </w:r>
      <w:r w:rsidR="001F6515" w:rsidRPr="003B021D">
        <w:rPr>
          <w:rFonts w:ascii="Arial" w:hAnsi="Arial" w:cs="Arial"/>
          <w:sz w:val="22"/>
          <w:szCs w:val="22"/>
        </w:rPr>
        <w:t xml:space="preserve"> κατ’ εφαρμογή</w:t>
      </w:r>
      <w:r w:rsidR="002B6C4F">
        <w:rPr>
          <w:rFonts w:ascii="Arial" w:hAnsi="Arial" w:cs="Arial"/>
          <w:sz w:val="22"/>
          <w:szCs w:val="22"/>
        </w:rPr>
        <w:t xml:space="preserve"> του άρθρου 72 του ν.3852/10 όπως τροποποιήθηκε/αντικαταστάθηκε και ισχύει τα κάτωθι:</w:t>
      </w:r>
      <w:r w:rsidR="00665530" w:rsidRPr="003B021D">
        <w:rPr>
          <w:rFonts w:ascii="Arial" w:hAnsi="Arial" w:cs="Arial"/>
          <w:sz w:val="22"/>
          <w:szCs w:val="22"/>
        </w:rPr>
        <w:t xml:space="preserve"> </w:t>
      </w:r>
    </w:p>
    <w:p w:rsidR="003C2196" w:rsidRDefault="003C2196" w:rsidP="00581197">
      <w:pPr>
        <w:spacing w:before="240" w:after="2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Με την Α.Π</w:t>
      </w:r>
      <w:r w:rsidR="001B1115">
        <w:rPr>
          <w:rFonts w:ascii="Arial" w:hAnsi="Arial" w:cs="Arial"/>
          <w:sz w:val="22"/>
          <w:szCs w:val="22"/>
        </w:rPr>
        <w:t xml:space="preserve">.: 172/03.01.22 (ΑΔΑ: ΨΑ5Ρ46ΜΤΛ6-ΖΕΞ) Απόφαση του Αναπληρωτή Υπουργού Εσωτερικών,  ο Δήμος μας </w:t>
      </w:r>
      <w:r w:rsidR="005E460D">
        <w:rPr>
          <w:rFonts w:ascii="Arial" w:hAnsi="Arial" w:cs="Arial"/>
          <w:sz w:val="22"/>
          <w:szCs w:val="22"/>
        </w:rPr>
        <w:t>επιχορηγήθηκε</w:t>
      </w:r>
      <w:r w:rsidR="001B1115">
        <w:rPr>
          <w:rFonts w:ascii="Arial" w:hAnsi="Arial" w:cs="Arial"/>
          <w:sz w:val="22"/>
          <w:szCs w:val="22"/>
        </w:rPr>
        <w:t xml:space="preserve"> με 100.000,00 €, λόγο της ανάγκης για άμεση αντιμετώπιση </w:t>
      </w:r>
      <w:r>
        <w:rPr>
          <w:rFonts w:ascii="Arial" w:hAnsi="Arial" w:cs="Arial"/>
          <w:sz w:val="22"/>
          <w:szCs w:val="22"/>
        </w:rPr>
        <w:t xml:space="preserve">των συνεπειών που προκλήθηκαν από έντονα καιρικά και </w:t>
      </w:r>
      <w:proofErr w:type="spellStart"/>
      <w:r>
        <w:rPr>
          <w:rFonts w:ascii="Arial" w:hAnsi="Arial" w:cs="Arial"/>
          <w:sz w:val="22"/>
          <w:szCs w:val="22"/>
        </w:rPr>
        <w:t>πλημμυρικά</w:t>
      </w:r>
      <w:proofErr w:type="spellEnd"/>
      <w:r>
        <w:rPr>
          <w:rFonts w:ascii="Arial" w:hAnsi="Arial" w:cs="Arial"/>
          <w:sz w:val="22"/>
          <w:szCs w:val="22"/>
        </w:rPr>
        <w:t xml:space="preserve"> φαινόμενα κατά το χρονικό διάστημα Νοεμβρίου – Δεκεμβρίου 2021.</w:t>
      </w:r>
    </w:p>
    <w:p w:rsidR="003C2196" w:rsidRDefault="003C2196" w:rsidP="00581197">
      <w:pPr>
        <w:spacing w:before="240" w:after="2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χρηματοδότηση βαρύνει τον προϋπολογισμό του Προγράμματος Δημοσίων Επενδύσεων</w:t>
      </w:r>
      <w:r w:rsidR="003844B3">
        <w:rPr>
          <w:rFonts w:ascii="Arial" w:hAnsi="Arial" w:cs="Arial"/>
          <w:sz w:val="22"/>
          <w:szCs w:val="22"/>
        </w:rPr>
        <w:t xml:space="preserve"> (ΠΔΕ)</w:t>
      </w:r>
      <w:r>
        <w:rPr>
          <w:rFonts w:ascii="Arial" w:hAnsi="Arial" w:cs="Arial"/>
          <w:sz w:val="22"/>
          <w:szCs w:val="22"/>
        </w:rPr>
        <w:t xml:space="preserve"> και </w:t>
      </w:r>
      <w:r w:rsidR="003844B3">
        <w:rPr>
          <w:rFonts w:ascii="Arial" w:hAnsi="Arial" w:cs="Arial"/>
          <w:sz w:val="22"/>
          <w:szCs w:val="22"/>
        </w:rPr>
        <w:t xml:space="preserve">συγκεκριμένα τη ΣΑΕ </w:t>
      </w:r>
      <w:r>
        <w:rPr>
          <w:rFonts w:ascii="Arial" w:hAnsi="Arial" w:cs="Arial"/>
          <w:sz w:val="22"/>
          <w:szCs w:val="22"/>
        </w:rPr>
        <w:t xml:space="preserve">055 στην οποία είναι ενταγμένο το έργο αριθ. 2003ΣΕ05500005 </w:t>
      </w:r>
      <w:r w:rsidR="003844B3">
        <w:rPr>
          <w:rFonts w:ascii="Arial" w:hAnsi="Arial" w:cs="Arial"/>
          <w:sz w:val="22"/>
          <w:szCs w:val="22"/>
        </w:rPr>
        <w:t>Επιχορήγηση των ΟΤΑ για «</w:t>
      </w:r>
      <w:r w:rsidR="003844B3" w:rsidRPr="003844B3">
        <w:rPr>
          <w:rFonts w:ascii="Arial" w:hAnsi="Arial" w:cs="Arial"/>
          <w:sz w:val="22"/>
          <w:szCs w:val="22"/>
        </w:rPr>
        <w:t>Πρόγραμμα πρόληψης και αντιμετώπισης ζημιών και καταστροφών που προκαλούνται από θεομηνίες στους ΟΤΑ α’ και β’ βαθμού της Χώρας»</w:t>
      </w:r>
      <w:r w:rsidR="003844B3">
        <w:rPr>
          <w:rFonts w:ascii="Arial" w:hAnsi="Arial" w:cs="Arial"/>
          <w:sz w:val="22"/>
          <w:szCs w:val="22"/>
        </w:rPr>
        <w:t>.</w:t>
      </w:r>
    </w:p>
    <w:p w:rsidR="003844B3" w:rsidRDefault="003844B3" w:rsidP="00581197">
      <w:pPr>
        <w:spacing w:before="240" w:after="240" w:line="360" w:lineRule="auto"/>
        <w:jc w:val="both"/>
        <w:rPr>
          <w:rFonts w:ascii="Arial" w:hAnsi="Arial" w:cs="Arial"/>
          <w:sz w:val="22"/>
          <w:szCs w:val="22"/>
        </w:rPr>
      </w:pPr>
    </w:p>
    <w:p w:rsidR="003844B3" w:rsidRDefault="003844B3" w:rsidP="00581197">
      <w:pPr>
        <w:spacing w:before="240" w:after="240" w:line="360" w:lineRule="auto"/>
        <w:jc w:val="both"/>
        <w:rPr>
          <w:rFonts w:ascii="Arial" w:hAnsi="Arial" w:cs="Arial"/>
          <w:sz w:val="22"/>
          <w:szCs w:val="22"/>
        </w:rPr>
      </w:pPr>
    </w:p>
    <w:p w:rsidR="003844B3" w:rsidRDefault="003844B3" w:rsidP="00581197">
      <w:pPr>
        <w:spacing w:before="240" w:after="240" w:line="360" w:lineRule="auto"/>
        <w:jc w:val="both"/>
        <w:rPr>
          <w:rFonts w:ascii="Arial" w:hAnsi="Arial" w:cs="Arial"/>
          <w:sz w:val="22"/>
          <w:szCs w:val="22"/>
        </w:rPr>
      </w:pPr>
    </w:p>
    <w:p w:rsidR="003844B3" w:rsidRDefault="003844B3" w:rsidP="00581197">
      <w:pPr>
        <w:spacing w:before="240" w:after="240" w:line="360" w:lineRule="auto"/>
        <w:jc w:val="both"/>
        <w:rPr>
          <w:rFonts w:ascii="Arial" w:hAnsi="Arial" w:cs="Arial"/>
          <w:sz w:val="22"/>
          <w:szCs w:val="22"/>
        </w:rPr>
      </w:pPr>
    </w:p>
    <w:p w:rsidR="006D2C6B" w:rsidRPr="003844B3" w:rsidRDefault="001B1115" w:rsidP="003844B3">
      <w:pPr>
        <w:spacing w:before="240" w:after="24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</w:t>
      </w:r>
      <w:r w:rsidR="005048E1" w:rsidRPr="003B021D">
        <w:rPr>
          <w:rFonts w:ascii="Arial" w:hAnsi="Arial" w:cs="Arial"/>
          <w:iCs/>
          <w:sz w:val="22"/>
          <w:szCs w:val="22"/>
        </w:rPr>
        <w:t xml:space="preserve">Μετά τα παραπάνω </w:t>
      </w:r>
      <w:r w:rsidR="009A4F00" w:rsidRPr="003B021D">
        <w:rPr>
          <w:rFonts w:ascii="Arial" w:hAnsi="Arial" w:cs="Arial"/>
          <w:iCs/>
          <w:sz w:val="22"/>
          <w:szCs w:val="22"/>
        </w:rPr>
        <w:t xml:space="preserve"> </w:t>
      </w:r>
    </w:p>
    <w:p w:rsidR="004C3093" w:rsidRPr="003B021D" w:rsidRDefault="000979A7" w:rsidP="00340B27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προτείνεται:</w:t>
      </w:r>
    </w:p>
    <w:p w:rsidR="006D2C6B" w:rsidRPr="003B021D" w:rsidRDefault="006D2C6B" w:rsidP="00340B27">
      <w:pPr>
        <w:autoSpaceDE w:val="0"/>
        <w:autoSpaceDN w:val="0"/>
        <w:adjustRightInd w:val="0"/>
        <w:jc w:val="center"/>
        <w:rPr>
          <w:rFonts w:ascii="Arial" w:hAnsi="Arial" w:cs="Arial"/>
          <w:b/>
          <w:iCs/>
          <w:sz w:val="22"/>
          <w:szCs w:val="22"/>
        </w:rPr>
      </w:pPr>
    </w:p>
    <w:p w:rsidR="00A51B21" w:rsidRDefault="000979A7" w:rsidP="00A51B21">
      <w:pPr>
        <w:spacing w:line="360" w:lineRule="auto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iCs/>
          <w:sz w:val="22"/>
          <w:szCs w:val="22"/>
        </w:rPr>
        <w:t>η</w:t>
      </w:r>
      <w:r w:rsidR="00B52AB1" w:rsidRPr="003B021D">
        <w:rPr>
          <w:rFonts w:ascii="Arial" w:hAnsi="Arial" w:cs="Arial"/>
          <w:iCs/>
          <w:sz w:val="22"/>
          <w:szCs w:val="22"/>
        </w:rPr>
        <w:t xml:space="preserve"> αποδοχή </w:t>
      </w:r>
      <w:r w:rsidR="00060BCE">
        <w:rPr>
          <w:rFonts w:ascii="Arial" w:hAnsi="Arial" w:cs="Arial"/>
          <w:iCs/>
          <w:sz w:val="22"/>
          <w:szCs w:val="22"/>
        </w:rPr>
        <w:t>της επιχορήγησης</w:t>
      </w:r>
      <w:r w:rsidR="003844B3">
        <w:rPr>
          <w:rFonts w:ascii="Arial" w:hAnsi="Arial" w:cs="Arial"/>
          <w:iCs/>
          <w:sz w:val="22"/>
          <w:szCs w:val="22"/>
        </w:rPr>
        <w:t xml:space="preserve"> ύψους 100.000,00 €</w:t>
      </w:r>
      <w:r w:rsidR="00303CF5">
        <w:rPr>
          <w:rFonts w:ascii="Arial" w:hAnsi="Arial" w:cs="Arial"/>
          <w:iCs/>
          <w:sz w:val="22"/>
          <w:szCs w:val="22"/>
        </w:rPr>
        <w:t xml:space="preserve"> </w:t>
      </w:r>
      <w:r w:rsidR="00A51B21">
        <w:rPr>
          <w:rFonts w:ascii="Arial" w:hAnsi="Arial" w:cs="Arial"/>
          <w:iCs/>
          <w:sz w:val="22"/>
          <w:szCs w:val="22"/>
        </w:rPr>
        <w:t xml:space="preserve">του ΥΠΕΣ – ΣΑΕ </w:t>
      </w:r>
      <w:r w:rsidR="005E460D">
        <w:rPr>
          <w:rFonts w:ascii="Arial" w:hAnsi="Arial" w:cs="Arial"/>
          <w:iCs/>
          <w:sz w:val="22"/>
          <w:szCs w:val="22"/>
        </w:rPr>
        <w:t xml:space="preserve">055, </w:t>
      </w:r>
      <w:r w:rsidR="00A51B21">
        <w:rPr>
          <w:rFonts w:ascii="Arial" w:hAnsi="Arial" w:cs="Arial"/>
          <w:iCs/>
          <w:sz w:val="22"/>
          <w:szCs w:val="22"/>
        </w:rPr>
        <w:t>«</w:t>
      </w:r>
      <w:r w:rsidR="00A51B21">
        <w:rPr>
          <w:rFonts w:ascii="Arial" w:hAnsi="Arial" w:cs="Arial"/>
          <w:sz w:val="22"/>
          <w:szCs w:val="22"/>
          <w:lang w:eastAsia="en-US"/>
        </w:rPr>
        <w:t>Πρόγραμμα πρόληψης και αντιμετώπισης ζημιών και καταστροφών που προκαλούνται από θεομηνίες στους ΟΤΑ α’ και β’ βαθμού της Χώρας»</w:t>
      </w:r>
      <w:r w:rsidR="005E460D">
        <w:rPr>
          <w:rFonts w:ascii="Arial" w:hAnsi="Arial" w:cs="Arial"/>
          <w:sz w:val="22"/>
          <w:szCs w:val="22"/>
          <w:lang w:eastAsia="en-US"/>
        </w:rPr>
        <w:t xml:space="preserve"> σύμφωνα με τους όρους της Απόφασης </w:t>
      </w:r>
      <w:r w:rsidR="0017538C">
        <w:rPr>
          <w:rFonts w:ascii="Arial" w:hAnsi="Arial" w:cs="Arial"/>
          <w:sz w:val="22"/>
          <w:szCs w:val="22"/>
          <w:lang w:eastAsia="en-US"/>
        </w:rPr>
        <w:t xml:space="preserve"> Επιχορήγησης</w:t>
      </w:r>
      <w:r w:rsidR="0017538C" w:rsidRPr="0017538C">
        <w:rPr>
          <w:rFonts w:ascii="Arial" w:hAnsi="Arial" w:cs="Arial"/>
          <w:sz w:val="22"/>
          <w:szCs w:val="22"/>
          <w:lang w:eastAsia="en-US"/>
        </w:rPr>
        <w:t xml:space="preserve"> </w:t>
      </w:r>
      <w:bookmarkStart w:id="0" w:name="_GoBack"/>
      <w:bookmarkEnd w:id="0"/>
      <w:r w:rsidR="0017538C" w:rsidRPr="0017538C">
        <w:rPr>
          <w:rFonts w:ascii="Arial" w:hAnsi="Arial" w:cs="Arial"/>
          <w:sz w:val="22"/>
          <w:szCs w:val="22"/>
          <w:lang w:eastAsia="en-US"/>
        </w:rPr>
        <w:t>(ΑΔΑ: ΨΑ5Ρ46ΜΤΛ6-ΖΕΞ)</w:t>
      </w:r>
    </w:p>
    <w:p w:rsidR="00665530" w:rsidRPr="003B021D" w:rsidRDefault="00665530" w:rsidP="00A51B21">
      <w:pPr>
        <w:spacing w:before="240" w:after="240" w:line="360" w:lineRule="auto"/>
        <w:rPr>
          <w:rFonts w:ascii="Arial" w:hAnsi="Arial" w:cs="Arial"/>
          <w:sz w:val="22"/>
          <w:szCs w:val="22"/>
        </w:rPr>
      </w:pPr>
    </w:p>
    <w:p w:rsidR="00665530" w:rsidRPr="003B021D" w:rsidRDefault="00A51B21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Λαμία 03.02</w:t>
      </w:r>
      <w:r w:rsidR="000979A7">
        <w:rPr>
          <w:rFonts w:ascii="Arial" w:hAnsi="Arial" w:cs="Arial"/>
          <w:sz w:val="22"/>
          <w:szCs w:val="22"/>
        </w:rPr>
        <w:t xml:space="preserve">. </w:t>
      </w:r>
      <w:r w:rsidR="00665530" w:rsidRPr="003B021D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22</w:t>
      </w:r>
    </w:p>
    <w:p w:rsidR="000979A7" w:rsidRPr="000979A7" w:rsidRDefault="000979A7" w:rsidP="000979A7">
      <w:pPr>
        <w:tabs>
          <w:tab w:val="left" w:pos="3510"/>
        </w:tabs>
        <w:spacing w:after="120"/>
        <w:jc w:val="center"/>
        <w:rPr>
          <w:rFonts w:ascii="Arial" w:hAnsi="Arial" w:cs="Arial"/>
          <w:sz w:val="22"/>
          <w:szCs w:val="22"/>
        </w:rPr>
      </w:pPr>
      <w:r w:rsidRPr="000979A7">
        <w:rPr>
          <w:rFonts w:ascii="Arial" w:hAnsi="Arial" w:cs="Arial"/>
          <w:sz w:val="22"/>
          <w:szCs w:val="22"/>
        </w:rPr>
        <w:t>Η αν. προϊσταμένη ΔΥΤΕ</w:t>
      </w:r>
    </w:p>
    <w:p w:rsidR="000979A7" w:rsidRPr="000979A7" w:rsidRDefault="000979A7" w:rsidP="000979A7">
      <w:pPr>
        <w:tabs>
          <w:tab w:val="left" w:pos="5325"/>
        </w:tabs>
        <w:spacing w:after="120"/>
        <w:jc w:val="center"/>
        <w:rPr>
          <w:rFonts w:ascii="Arial" w:hAnsi="Arial" w:cs="Arial"/>
          <w:sz w:val="22"/>
          <w:szCs w:val="22"/>
        </w:rPr>
      </w:pPr>
    </w:p>
    <w:p w:rsidR="000979A7" w:rsidRPr="000979A7" w:rsidRDefault="000979A7" w:rsidP="000979A7">
      <w:pPr>
        <w:tabs>
          <w:tab w:val="left" w:pos="5325"/>
        </w:tabs>
        <w:spacing w:after="120"/>
        <w:rPr>
          <w:rFonts w:ascii="Arial" w:hAnsi="Arial" w:cs="Arial"/>
          <w:sz w:val="22"/>
          <w:szCs w:val="22"/>
        </w:rPr>
      </w:pPr>
    </w:p>
    <w:p w:rsidR="000979A7" w:rsidRPr="000979A7" w:rsidRDefault="000979A7" w:rsidP="000979A7">
      <w:pPr>
        <w:tabs>
          <w:tab w:val="left" w:pos="3420"/>
        </w:tabs>
        <w:jc w:val="center"/>
        <w:rPr>
          <w:rFonts w:ascii="Arial" w:hAnsi="Arial" w:cs="Arial"/>
          <w:sz w:val="22"/>
          <w:szCs w:val="22"/>
        </w:rPr>
      </w:pPr>
      <w:r w:rsidRPr="000979A7">
        <w:rPr>
          <w:rFonts w:ascii="Arial" w:hAnsi="Arial" w:cs="Arial"/>
          <w:sz w:val="22"/>
          <w:szCs w:val="22"/>
        </w:rPr>
        <w:t>Πολιτοπούλου Αφροδίτη</w:t>
      </w:r>
    </w:p>
    <w:p w:rsidR="000979A7" w:rsidRPr="000979A7" w:rsidRDefault="000979A7" w:rsidP="000979A7">
      <w:pPr>
        <w:tabs>
          <w:tab w:val="left" w:pos="3420"/>
        </w:tabs>
        <w:jc w:val="center"/>
        <w:rPr>
          <w:rFonts w:ascii="Arial" w:hAnsi="Arial" w:cs="Arial"/>
          <w:sz w:val="22"/>
          <w:szCs w:val="22"/>
        </w:rPr>
      </w:pPr>
      <w:r w:rsidRPr="000979A7">
        <w:rPr>
          <w:rFonts w:ascii="Arial" w:hAnsi="Arial" w:cs="Arial"/>
          <w:sz w:val="22"/>
          <w:szCs w:val="22"/>
        </w:rPr>
        <w:t>αρχιτέκτων μηχανικός</w:t>
      </w:r>
    </w:p>
    <w:p w:rsidR="000979A7" w:rsidRPr="000979A7" w:rsidRDefault="000979A7" w:rsidP="000979A7">
      <w:pPr>
        <w:tabs>
          <w:tab w:val="right" w:pos="8306"/>
        </w:tabs>
        <w:spacing w:after="120"/>
        <w:rPr>
          <w:rFonts w:ascii="Arial" w:hAnsi="Arial" w:cs="Arial"/>
          <w:sz w:val="22"/>
          <w:szCs w:val="22"/>
        </w:rPr>
      </w:pPr>
      <w:r w:rsidRPr="000979A7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7DDAB24" wp14:editId="6DFB60C3">
                <wp:simplePos x="0" y="0"/>
                <wp:positionH relativeFrom="column">
                  <wp:posOffset>228600</wp:posOffset>
                </wp:positionH>
                <wp:positionV relativeFrom="paragraph">
                  <wp:posOffset>81279</wp:posOffset>
                </wp:positionV>
                <wp:extent cx="5143500" cy="0"/>
                <wp:effectExtent l="0" t="0" r="19050" b="19050"/>
                <wp:wrapNone/>
                <wp:docPr id="2" name="Ευθεία γραμμή σύνδεσης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Ευθεία γραμμή σύνδεσης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pt,6.4pt" to="423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" strokeweight="1.5pt"/>
            </w:pict>
          </mc:Fallback>
        </mc:AlternateContent>
      </w:r>
      <w:r w:rsidRPr="000979A7">
        <w:rPr>
          <w:rFonts w:ascii="Arial" w:hAnsi="Arial" w:cs="Arial"/>
          <w:sz w:val="22"/>
          <w:szCs w:val="22"/>
        </w:rPr>
        <w:t xml:space="preserve">    </w:t>
      </w:r>
      <w:r w:rsidRPr="000979A7">
        <w:rPr>
          <w:rFonts w:ascii="Arial" w:hAnsi="Arial" w:cs="Arial"/>
          <w:sz w:val="22"/>
          <w:szCs w:val="22"/>
        </w:rPr>
        <w:tab/>
      </w:r>
    </w:p>
    <w:p w:rsidR="000979A7" w:rsidRPr="000979A7" w:rsidRDefault="000979A7" w:rsidP="000979A7">
      <w:pPr>
        <w:tabs>
          <w:tab w:val="right" w:pos="8306"/>
        </w:tabs>
        <w:spacing w:after="120"/>
        <w:rPr>
          <w:rFonts w:ascii="Arial" w:hAnsi="Arial" w:cs="Arial"/>
          <w:sz w:val="22"/>
          <w:szCs w:val="22"/>
        </w:rPr>
      </w:pPr>
    </w:p>
    <w:p w:rsidR="000979A7" w:rsidRPr="000979A7" w:rsidRDefault="00303CF5" w:rsidP="000979A7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Απόφαση Οικονομικής Επιτροπής</w:t>
      </w:r>
    </w:p>
    <w:p w:rsidR="000979A7" w:rsidRPr="000979A7" w:rsidRDefault="000979A7" w:rsidP="000979A7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 w:rsidRPr="000979A7">
        <w:rPr>
          <w:rFonts w:ascii="Arial" w:hAnsi="Arial" w:cs="Arial"/>
          <w:bCs/>
          <w:sz w:val="22"/>
          <w:szCs w:val="22"/>
        </w:rPr>
        <w:t>Λαμία ...........................</w:t>
      </w:r>
    </w:p>
    <w:p w:rsidR="000979A7" w:rsidRPr="000979A7" w:rsidRDefault="000979A7" w:rsidP="000979A7">
      <w:pPr>
        <w:keepNext/>
        <w:tabs>
          <w:tab w:val="right" w:pos="8306"/>
        </w:tabs>
        <w:spacing w:after="120"/>
        <w:jc w:val="center"/>
        <w:outlineLvl w:val="6"/>
        <w:rPr>
          <w:rFonts w:ascii="Arial" w:hAnsi="Arial" w:cs="Arial"/>
          <w:bCs/>
          <w:sz w:val="22"/>
          <w:szCs w:val="22"/>
        </w:rPr>
      </w:pPr>
      <w:r w:rsidRPr="000979A7">
        <w:rPr>
          <w:rFonts w:ascii="Arial" w:hAnsi="Arial" w:cs="Arial"/>
          <w:bCs/>
          <w:sz w:val="22"/>
          <w:szCs w:val="22"/>
        </w:rPr>
        <w:t>Ο Πρόεδρος</w:t>
      </w:r>
    </w:p>
    <w:p w:rsidR="005C4477" w:rsidRDefault="005C4477">
      <w:pPr>
        <w:jc w:val="center"/>
        <w:rPr>
          <w:rFonts w:ascii="Arial" w:hAnsi="Arial" w:cs="Arial"/>
          <w:sz w:val="22"/>
          <w:szCs w:val="22"/>
        </w:rPr>
      </w:pPr>
    </w:p>
    <w:p w:rsidR="000979A7" w:rsidRDefault="000979A7">
      <w:pPr>
        <w:jc w:val="center"/>
        <w:rPr>
          <w:rFonts w:ascii="Arial" w:hAnsi="Arial" w:cs="Arial"/>
          <w:sz w:val="22"/>
          <w:szCs w:val="22"/>
        </w:rPr>
      </w:pPr>
    </w:p>
    <w:p w:rsidR="000979A7" w:rsidRPr="003B021D" w:rsidRDefault="000979A7">
      <w:pPr>
        <w:jc w:val="center"/>
        <w:rPr>
          <w:rFonts w:ascii="Arial" w:hAnsi="Arial" w:cs="Arial"/>
          <w:sz w:val="22"/>
          <w:szCs w:val="22"/>
        </w:rPr>
      </w:pPr>
    </w:p>
    <w:p w:rsidR="005C4477" w:rsidRPr="003B021D" w:rsidRDefault="005C4477">
      <w:pPr>
        <w:jc w:val="center"/>
        <w:rPr>
          <w:rFonts w:ascii="Arial" w:hAnsi="Arial" w:cs="Arial"/>
          <w:sz w:val="22"/>
          <w:szCs w:val="22"/>
        </w:rPr>
      </w:pPr>
    </w:p>
    <w:p w:rsidR="005C4477" w:rsidRPr="003B021D" w:rsidRDefault="005C4477">
      <w:pPr>
        <w:jc w:val="center"/>
        <w:rPr>
          <w:rFonts w:ascii="Arial" w:hAnsi="Arial" w:cs="Arial"/>
          <w:sz w:val="22"/>
          <w:szCs w:val="22"/>
        </w:rPr>
      </w:pPr>
    </w:p>
    <w:p w:rsidR="005C4477" w:rsidRPr="003B021D" w:rsidRDefault="002E3CF4" w:rsidP="002E3CF4">
      <w:pPr>
        <w:rPr>
          <w:rFonts w:ascii="Arial" w:hAnsi="Arial" w:cs="Arial"/>
          <w:sz w:val="22"/>
          <w:szCs w:val="22"/>
        </w:rPr>
      </w:pPr>
      <w:r w:rsidRPr="003B021D">
        <w:rPr>
          <w:rFonts w:ascii="Arial" w:hAnsi="Arial" w:cs="Arial"/>
          <w:sz w:val="22"/>
          <w:szCs w:val="22"/>
        </w:rPr>
        <w:t xml:space="preserve">Συνημμένα : Απόφαση </w:t>
      </w:r>
      <w:r w:rsidR="005E460D">
        <w:rPr>
          <w:rFonts w:ascii="Arial" w:hAnsi="Arial" w:cs="Arial"/>
          <w:sz w:val="22"/>
          <w:szCs w:val="22"/>
        </w:rPr>
        <w:t xml:space="preserve">Επιχορήγησης με </w:t>
      </w:r>
      <w:r w:rsidR="005E460D" w:rsidRPr="005E460D">
        <w:rPr>
          <w:rFonts w:ascii="Arial" w:hAnsi="Arial" w:cs="Arial"/>
          <w:sz w:val="22"/>
          <w:szCs w:val="22"/>
        </w:rPr>
        <w:t xml:space="preserve">Α.Π.: 172/03.01.22 (ΑΔΑ: ΨΑ5Ρ46ΜΤΛ6-ΖΕΞ) </w:t>
      </w:r>
      <w:r w:rsidR="00060BCE">
        <w:rPr>
          <w:rFonts w:ascii="Arial" w:hAnsi="Arial" w:cs="Arial"/>
          <w:sz w:val="22"/>
          <w:szCs w:val="22"/>
        </w:rPr>
        <w:t xml:space="preserve"> </w:t>
      </w:r>
    </w:p>
    <w:p w:rsidR="005C4477" w:rsidRPr="002E3CF4" w:rsidRDefault="005C4477" w:rsidP="00F24DAF">
      <w:pPr>
        <w:rPr>
          <w:rFonts w:ascii="Tahoma" w:hAnsi="Tahoma" w:cs="Tahoma"/>
          <w:sz w:val="22"/>
        </w:rPr>
      </w:pPr>
    </w:p>
    <w:p w:rsidR="00277286" w:rsidRPr="00100773" w:rsidRDefault="00277286" w:rsidP="00100773">
      <w:pPr>
        <w:autoSpaceDE w:val="0"/>
        <w:autoSpaceDN w:val="0"/>
        <w:adjustRightInd w:val="0"/>
        <w:rPr>
          <w:rFonts w:ascii="Arial" w:hAnsi="Arial" w:cs="Arial"/>
          <w:b/>
          <w:iCs/>
          <w:sz w:val="20"/>
          <w:szCs w:val="20"/>
        </w:rPr>
      </w:pPr>
    </w:p>
    <w:sectPr w:rsidR="00277286" w:rsidRPr="00100773" w:rsidSect="00EA1EFA">
      <w:pgSz w:w="12240" w:h="15840"/>
      <w:pgMar w:top="1438" w:right="1183" w:bottom="144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91316"/>
    <w:multiLevelType w:val="hybridMultilevel"/>
    <w:tmpl w:val="C6AAE4A8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02BBE"/>
    <w:multiLevelType w:val="hybridMultilevel"/>
    <w:tmpl w:val="9FCE4E20"/>
    <w:lvl w:ilvl="0" w:tplc="0408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0B1A1493"/>
    <w:multiLevelType w:val="hybridMultilevel"/>
    <w:tmpl w:val="0410251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60C06"/>
    <w:multiLevelType w:val="hybridMultilevel"/>
    <w:tmpl w:val="ECEC9E82"/>
    <w:lvl w:ilvl="0" w:tplc="80B65F2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F85998"/>
    <w:multiLevelType w:val="hybridMultilevel"/>
    <w:tmpl w:val="CA5845D8"/>
    <w:lvl w:ilvl="0" w:tplc="9C8C263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26F53896"/>
    <w:multiLevelType w:val="hybridMultilevel"/>
    <w:tmpl w:val="CEECCAF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B56F2F"/>
    <w:multiLevelType w:val="hybridMultilevel"/>
    <w:tmpl w:val="5CD28264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E91B09"/>
    <w:multiLevelType w:val="hybridMultilevel"/>
    <w:tmpl w:val="B854DE7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380530"/>
    <w:multiLevelType w:val="hybridMultilevel"/>
    <w:tmpl w:val="9708B4E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C1196E"/>
    <w:multiLevelType w:val="hybridMultilevel"/>
    <w:tmpl w:val="A5BA4A58"/>
    <w:lvl w:ilvl="0" w:tplc="2C365A86">
      <w:start w:val="1"/>
      <w:numFmt w:val="bullet"/>
      <w:lvlText w:val=""/>
      <w:lvlJc w:val="left"/>
      <w:pPr>
        <w:tabs>
          <w:tab w:val="num" w:pos="1948"/>
        </w:tabs>
        <w:ind w:left="1871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3"/>
  </w:num>
  <w:num w:numId="7">
    <w:abstractNumId w:val="2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206"/>
    <w:rsid w:val="00004B1A"/>
    <w:rsid w:val="00060BCE"/>
    <w:rsid w:val="00076617"/>
    <w:rsid w:val="00096F81"/>
    <w:rsid w:val="000979A7"/>
    <w:rsid w:val="000B31C5"/>
    <w:rsid w:val="000C5131"/>
    <w:rsid w:val="000C6B94"/>
    <w:rsid w:val="00100773"/>
    <w:rsid w:val="00113E03"/>
    <w:rsid w:val="001149D1"/>
    <w:rsid w:val="0012394B"/>
    <w:rsid w:val="00126F8E"/>
    <w:rsid w:val="00131167"/>
    <w:rsid w:val="001454C4"/>
    <w:rsid w:val="00145F0E"/>
    <w:rsid w:val="0017538C"/>
    <w:rsid w:val="00194B32"/>
    <w:rsid w:val="001B1115"/>
    <w:rsid w:val="001C3A83"/>
    <w:rsid w:val="001E6CB7"/>
    <w:rsid w:val="001F6515"/>
    <w:rsid w:val="001F6C7E"/>
    <w:rsid w:val="00246860"/>
    <w:rsid w:val="002534ED"/>
    <w:rsid w:val="002542BB"/>
    <w:rsid w:val="0025723F"/>
    <w:rsid w:val="0026184B"/>
    <w:rsid w:val="00270640"/>
    <w:rsid w:val="00274317"/>
    <w:rsid w:val="00277286"/>
    <w:rsid w:val="0029626C"/>
    <w:rsid w:val="002969B5"/>
    <w:rsid w:val="002B6C4F"/>
    <w:rsid w:val="002C507C"/>
    <w:rsid w:val="002D66F5"/>
    <w:rsid w:val="002E3CF4"/>
    <w:rsid w:val="00303CF5"/>
    <w:rsid w:val="003314E5"/>
    <w:rsid w:val="00333EA4"/>
    <w:rsid w:val="00340B27"/>
    <w:rsid w:val="0036620B"/>
    <w:rsid w:val="00374508"/>
    <w:rsid w:val="003844B3"/>
    <w:rsid w:val="003A1EA7"/>
    <w:rsid w:val="003A488B"/>
    <w:rsid w:val="003B021D"/>
    <w:rsid w:val="003C2196"/>
    <w:rsid w:val="003E626D"/>
    <w:rsid w:val="003F2D25"/>
    <w:rsid w:val="003F5CD4"/>
    <w:rsid w:val="003F659A"/>
    <w:rsid w:val="004029C4"/>
    <w:rsid w:val="004035B8"/>
    <w:rsid w:val="004138A0"/>
    <w:rsid w:val="00424317"/>
    <w:rsid w:val="00433D5F"/>
    <w:rsid w:val="00435117"/>
    <w:rsid w:val="00452C20"/>
    <w:rsid w:val="004874C5"/>
    <w:rsid w:val="00496930"/>
    <w:rsid w:val="004A0DCF"/>
    <w:rsid w:val="004A7CFD"/>
    <w:rsid w:val="004C1D33"/>
    <w:rsid w:val="004C3093"/>
    <w:rsid w:val="004C30AD"/>
    <w:rsid w:val="004C6B85"/>
    <w:rsid w:val="004E0099"/>
    <w:rsid w:val="004E421B"/>
    <w:rsid w:val="00503513"/>
    <w:rsid w:val="005048E1"/>
    <w:rsid w:val="00581197"/>
    <w:rsid w:val="005B54D9"/>
    <w:rsid w:val="005B7F65"/>
    <w:rsid w:val="005C4477"/>
    <w:rsid w:val="005E460D"/>
    <w:rsid w:val="005F70F2"/>
    <w:rsid w:val="006231AC"/>
    <w:rsid w:val="00665530"/>
    <w:rsid w:val="00673D2F"/>
    <w:rsid w:val="0068187B"/>
    <w:rsid w:val="00696C9B"/>
    <w:rsid w:val="006B25DB"/>
    <w:rsid w:val="006B62B5"/>
    <w:rsid w:val="006C125D"/>
    <w:rsid w:val="006C15AA"/>
    <w:rsid w:val="006D2C6B"/>
    <w:rsid w:val="00700E7C"/>
    <w:rsid w:val="007024EA"/>
    <w:rsid w:val="0071020D"/>
    <w:rsid w:val="00716BC8"/>
    <w:rsid w:val="0072174B"/>
    <w:rsid w:val="00727776"/>
    <w:rsid w:val="007314D8"/>
    <w:rsid w:val="00747A2C"/>
    <w:rsid w:val="007618A5"/>
    <w:rsid w:val="00776BD3"/>
    <w:rsid w:val="007A2587"/>
    <w:rsid w:val="007A4E02"/>
    <w:rsid w:val="00804ADA"/>
    <w:rsid w:val="00816415"/>
    <w:rsid w:val="00835BB1"/>
    <w:rsid w:val="008545D0"/>
    <w:rsid w:val="008E273C"/>
    <w:rsid w:val="008E551D"/>
    <w:rsid w:val="008F3C94"/>
    <w:rsid w:val="008F771C"/>
    <w:rsid w:val="009132E1"/>
    <w:rsid w:val="009215B5"/>
    <w:rsid w:val="0092692D"/>
    <w:rsid w:val="00945829"/>
    <w:rsid w:val="00980F82"/>
    <w:rsid w:val="009A4F00"/>
    <w:rsid w:val="009A66E9"/>
    <w:rsid w:val="00A07766"/>
    <w:rsid w:val="00A07FCF"/>
    <w:rsid w:val="00A30383"/>
    <w:rsid w:val="00A51B21"/>
    <w:rsid w:val="00A93D8D"/>
    <w:rsid w:val="00AC7173"/>
    <w:rsid w:val="00AD3644"/>
    <w:rsid w:val="00AE1C98"/>
    <w:rsid w:val="00AE38A1"/>
    <w:rsid w:val="00B008D1"/>
    <w:rsid w:val="00B170F5"/>
    <w:rsid w:val="00B20206"/>
    <w:rsid w:val="00B250E0"/>
    <w:rsid w:val="00B413B8"/>
    <w:rsid w:val="00B469A7"/>
    <w:rsid w:val="00B52AB1"/>
    <w:rsid w:val="00B64372"/>
    <w:rsid w:val="00B86315"/>
    <w:rsid w:val="00BA4DB9"/>
    <w:rsid w:val="00BB1276"/>
    <w:rsid w:val="00BD3E92"/>
    <w:rsid w:val="00BD6B11"/>
    <w:rsid w:val="00BE1CE9"/>
    <w:rsid w:val="00BE2F0D"/>
    <w:rsid w:val="00C05691"/>
    <w:rsid w:val="00C178DA"/>
    <w:rsid w:val="00C22A08"/>
    <w:rsid w:val="00C26485"/>
    <w:rsid w:val="00C32869"/>
    <w:rsid w:val="00C33DF6"/>
    <w:rsid w:val="00C76446"/>
    <w:rsid w:val="00C8646A"/>
    <w:rsid w:val="00CA53FB"/>
    <w:rsid w:val="00CA7ABE"/>
    <w:rsid w:val="00CB65C5"/>
    <w:rsid w:val="00CD2A51"/>
    <w:rsid w:val="00CD3B3D"/>
    <w:rsid w:val="00CE554A"/>
    <w:rsid w:val="00D26342"/>
    <w:rsid w:val="00D47DF6"/>
    <w:rsid w:val="00D50904"/>
    <w:rsid w:val="00D9556A"/>
    <w:rsid w:val="00DE22E2"/>
    <w:rsid w:val="00DF1544"/>
    <w:rsid w:val="00E864B8"/>
    <w:rsid w:val="00EA1EFA"/>
    <w:rsid w:val="00EB0D5D"/>
    <w:rsid w:val="00EC1311"/>
    <w:rsid w:val="00EE0EA8"/>
    <w:rsid w:val="00EF73D6"/>
    <w:rsid w:val="00F12789"/>
    <w:rsid w:val="00F158B2"/>
    <w:rsid w:val="00F24DAF"/>
    <w:rsid w:val="00F3160C"/>
    <w:rsid w:val="00F72013"/>
    <w:rsid w:val="00F97C1B"/>
    <w:rsid w:val="00FA1111"/>
    <w:rsid w:val="00FC1725"/>
    <w:rsid w:val="00FD194B"/>
    <w:rsid w:val="00FF52EA"/>
    <w:rsid w:val="00FF5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1111"/>
    <w:rPr>
      <w:sz w:val="24"/>
      <w:szCs w:val="24"/>
    </w:rPr>
  </w:style>
  <w:style w:type="paragraph" w:styleId="1">
    <w:name w:val="heading 1"/>
    <w:basedOn w:val="a"/>
    <w:next w:val="a"/>
    <w:qFormat/>
    <w:rsid w:val="00DF15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Char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C22A08"/>
    <w:pPr>
      <w:ind w:firstLine="720"/>
      <w:jc w:val="both"/>
    </w:pPr>
    <w:rPr>
      <w:rFonts w:ascii="Arial" w:hAnsi="Arial"/>
      <w:b/>
      <w:bCs/>
      <w:sz w:val="22"/>
    </w:rPr>
  </w:style>
  <w:style w:type="character" w:customStyle="1" w:styleId="Char">
    <w:name w:val="Σώμα κείμενου με εσοχή Char"/>
    <w:link w:val="a3"/>
    <w:rsid w:val="00C22A08"/>
    <w:rPr>
      <w:rFonts w:ascii="Arial" w:hAnsi="Arial"/>
      <w:b/>
      <w:bCs/>
      <w:sz w:val="22"/>
      <w:szCs w:val="24"/>
    </w:rPr>
  </w:style>
  <w:style w:type="paragraph" w:customStyle="1" w:styleId="Default">
    <w:name w:val="Default"/>
    <w:rsid w:val="004874C5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2Char">
    <w:name w:val="Επικεφαλίδα 2 Char"/>
    <w:link w:val="2"/>
    <w:rsid w:val="00747A2C"/>
    <w:rPr>
      <w:rFonts w:ascii="Tahoma" w:hAnsi="Tahoma" w:cs="Tahoma"/>
      <w:b/>
      <w:bCs/>
      <w:szCs w:val="24"/>
    </w:rPr>
  </w:style>
  <w:style w:type="character" w:customStyle="1" w:styleId="5Char">
    <w:name w:val="Επικεφαλίδα 5 Char"/>
    <w:link w:val="5"/>
    <w:rsid w:val="00747A2C"/>
    <w:rPr>
      <w:b/>
      <w:bCs/>
      <w:sz w:val="24"/>
      <w:szCs w:val="24"/>
    </w:rPr>
  </w:style>
  <w:style w:type="paragraph" w:styleId="a4">
    <w:name w:val="Balloon Text"/>
    <w:basedOn w:val="a"/>
    <w:link w:val="Char0"/>
    <w:rsid w:val="00716BC8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rsid w:val="00716B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6B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1111"/>
    <w:rPr>
      <w:sz w:val="24"/>
      <w:szCs w:val="24"/>
    </w:rPr>
  </w:style>
  <w:style w:type="paragraph" w:styleId="1">
    <w:name w:val="heading 1"/>
    <w:basedOn w:val="a"/>
    <w:next w:val="a"/>
    <w:qFormat/>
    <w:rsid w:val="00DF154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Char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C22A08"/>
    <w:pPr>
      <w:ind w:firstLine="720"/>
      <w:jc w:val="both"/>
    </w:pPr>
    <w:rPr>
      <w:rFonts w:ascii="Arial" w:hAnsi="Arial"/>
      <w:b/>
      <w:bCs/>
      <w:sz w:val="22"/>
    </w:rPr>
  </w:style>
  <w:style w:type="character" w:customStyle="1" w:styleId="Char">
    <w:name w:val="Σώμα κείμενου με εσοχή Char"/>
    <w:link w:val="a3"/>
    <w:rsid w:val="00C22A08"/>
    <w:rPr>
      <w:rFonts w:ascii="Arial" w:hAnsi="Arial"/>
      <w:b/>
      <w:bCs/>
      <w:sz w:val="22"/>
      <w:szCs w:val="24"/>
    </w:rPr>
  </w:style>
  <w:style w:type="paragraph" w:customStyle="1" w:styleId="Default">
    <w:name w:val="Default"/>
    <w:rsid w:val="004874C5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2Char">
    <w:name w:val="Επικεφαλίδα 2 Char"/>
    <w:link w:val="2"/>
    <w:rsid w:val="00747A2C"/>
    <w:rPr>
      <w:rFonts w:ascii="Tahoma" w:hAnsi="Tahoma" w:cs="Tahoma"/>
      <w:b/>
      <w:bCs/>
      <w:szCs w:val="24"/>
    </w:rPr>
  </w:style>
  <w:style w:type="character" w:customStyle="1" w:styleId="5Char">
    <w:name w:val="Επικεφαλίδα 5 Char"/>
    <w:link w:val="5"/>
    <w:rsid w:val="00747A2C"/>
    <w:rPr>
      <w:b/>
      <w:bCs/>
      <w:sz w:val="24"/>
      <w:szCs w:val="24"/>
    </w:rPr>
  </w:style>
  <w:style w:type="paragraph" w:styleId="a4">
    <w:name w:val="Balloon Text"/>
    <w:basedOn w:val="a"/>
    <w:link w:val="Char0"/>
    <w:rsid w:val="00716BC8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4"/>
    <w:rsid w:val="00716B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16B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288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Afroditi Politopoulou</cp:lastModifiedBy>
  <cp:revision>5</cp:revision>
  <cp:lastPrinted>2022-02-03T10:36:00Z</cp:lastPrinted>
  <dcterms:created xsi:type="dcterms:W3CDTF">2022-02-03T09:52:00Z</dcterms:created>
  <dcterms:modified xsi:type="dcterms:W3CDTF">2022-02-03T10:37:00Z</dcterms:modified>
</cp:coreProperties>
</file>